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40" w:rsidRDefault="00CB7A40" w:rsidP="00FE244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附件3：</w:t>
      </w:r>
    </w:p>
    <w:p w:rsidR="007F73E6" w:rsidRPr="00CB7A40" w:rsidRDefault="00CB7A40" w:rsidP="00CB7A40">
      <w:pPr>
        <w:jc w:val="center"/>
        <w:rPr>
          <w:rFonts w:ascii="黑体" w:eastAsia="黑体" w:hAnsi="黑体"/>
          <w:sz w:val="28"/>
          <w:szCs w:val="28"/>
        </w:rPr>
      </w:pPr>
      <w:r w:rsidRPr="00CB7A40">
        <w:rPr>
          <w:rFonts w:ascii="黑体" w:eastAsia="黑体" w:hAnsi="黑体" w:hint="eastAsia"/>
          <w:sz w:val="28"/>
          <w:szCs w:val="28"/>
        </w:rPr>
        <w:t>2017年</w:t>
      </w:r>
      <w:r w:rsidR="007F73E6" w:rsidRPr="00CB7A40">
        <w:rPr>
          <w:rFonts w:ascii="黑体" w:eastAsia="黑体" w:hAnsi="黑体" w:hint="eastAsia"/>
          <w:sz w:val="28"/>
          <w:szCs w:val="28"/>
        </w:rPr>
        <w:t>重点生态功能区转移支付奖惩名单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CB7A40" w:rsidTr="00FE2444">
        <w:trPr>
          <w:trHeight w:val="589"/>
        </w:trPr>
        <w:tc>
          <w:tcPr>
            <w:tcW w:w="2660" w:type="dxa"/>
          </w:tcPr>
          <w:p w:rsidR="00CB7A40" w:rsidRPr="00CB7A40" w:rsidRDefault="00CB7A40" w:rsidP="00CB7A40">
            <w:pPr>
              <w:spacing w:line="480" w:lineRule="auto"/>
              <w:jc w:val="center"/>
              <w:rPr>
                <w:b/>
                <w:szCs w:val="21"/>
              </w:rPr>
            </w:pPr>
            <w:r w:rsidRPr="00CB7A40">
              <w:rPr>
                <w:rFonts w:hint="eastAsia"/>
                <w:b/>
                <w:szCs w:val="21"/>
              </w:rPr>
              <w:t>奖惩类别</w:t>
            </w:r>
          </w:p>
        </w:tc>
        <w:tc>
          <w:tcPr>
            <w:tcW w:w="5862" w:type="dxa"/>
          </w:tcPr>
          <w:p w:rsidR="00CB7A40" w:rsidRPr="00CB7A40" w:rsidRDefault="00CB7A40" w:rsidP="00CB7A40">
            <w:pPr>
              <w:spacing w:line="480" w:lineRule="auto"/>
              <w:jc w:val="center"/>
              <w:rPr>
                <w:b/>
                <w:szCs w:val="21"/>
              </w:rPr>
            </w:pPr>
            <w:r w:rsidRPr="00CB7A40">
              <w:rPr>
                <w:b/>
                <w:szCs w:val="21"/>
              </w:rPr>
              <w:t>名单</w:t>
            </w:r>
          </w:p>
        </w:tc>
      </w:tr>
      <w:tr w:rsidR="00CB7A40" w:rsidTr="00FE2444">
        <w:trPr>
          <w:trHeight w:val="2639"/>
        </w:trPr>
        <w:tc>
          <w:tcPr>
            <w:tcW w:w="2660" w:type="dxa"/>
          </w:tcPr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Pr="00EE137D" w:rsidRDefault="00CB7A40" w:rsidP="00CB7A40">
            <w:pPr>
              <w:jc w:val="center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县域生态质量考核奖励县</w:t>
            </w:r>
          </w:p>
          <w:p w:rsidR="00CB7A40" w:rsidRPr="00EE137D" w:rsidRDefault="00CB7A40" w:rsidP="00CB7A40">
            <w:pPr>
              <w:jc w:val="center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（</w:t>
            </w:r>
            <w:r w:rsidRPr="00EE137D">
              <w:rPr>
                <w:rFonts w:hint="eastAsia"/>
                <w:szCs w:val="21"/>
              </w:rPr>
              <w:t>10</w:t>
            </w:r>
            <w:r w:rsidRPr="00EE137D">
              <w:rPr>
                <w:rFonts w:hint="eastAsia"/>
                <w:szCs w:val="21"/>
              </w:rPr>
              <w:t>个）</w:t>
            </w:r>
          </w:p>
          <w:p w:rsidR="00CB7A40" w:rsidRPr="00CB7A40" w:rsidRDefault="00CB7A40" w:rsidP="00CB7A40">
            <w:pPr>
              <w:jc w:val="center"/>
              <w:rPr>
                <w:szCs w:val="21"/>
              </w:rPr>
            </w:pPr>
          </w:p>
        </w:tc>
        <w:tc>
          <w:tcPr>
            <w:tcW w:w="5862" w:type="dxa"/>
          </w:tcPr>
          <w:p w:rsidR="00CB7A40" w:rsidRPr="00EE137D" w:rsidRDefault="00CB7A40" w:rsidP="009578A4">
            <w:pPr>
              <w:spacing w:before="240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内蒙古自治区：鄂伦春自治旗；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湖北省：建始县；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湖南省：桑植县、安化县、泸溪县；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海南省：东方市；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四川省：道孚县；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贵州省：石阡县、沿河土家族自治县；</w:t>
            </w:r>
          </w:p>
          <w:p w:rsidR="00CB7A40" w:rsidRDefault="00CB7A40" w:rsidP="00F85944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甘肃省：两当县。</w:t>
            </w:r>
          </w:p>
        </w:tc>
      </w:tr>
      <w:tr w:rsidR="00CB7A40" w:rsidTr="00FE2444">
        <w:trPr>
          <w:trHeight w:val="2956"/>
        </w:trPr>
        <w:tc>
          <w:tcPr>
            <w:tcW w:w="2660" w:type="dxa"/>
          </w:tcPr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县域生态质量考核扣减县</w:t>
            </w:r>
          </w:p>
          <w:p w:rsidR="00CB7A40" w:rsidRDefault="00CB7A40" w:rsidP="00CB7A40">
            <w:pPr>
              <w:jc w:val="center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（</w:t>
            </w:r>
            <w:r w:rsidRPr="00EE137D">
              <w:rPr>
                <w:rFonts w:hint="eastAsia"/>
                <w:szCs w:val="21"/>
              </w:rPr>
              <w:t>13</w:t>
            </w:r>
            <w:r w:rsidRPr="00EE137D">
              <w:rPr>
                <w:rFonts w:hint="eastAsia"/>
                <w:szCs w:val="21"/>
              </w:rPr>
              <w:t>个）</w:t>
            </w:r>
          </w:p>
        </w:tc>
        <w:tc>
          <w:tcPr>
            <w:tcW w:w="5862" w:type="dxa"/>
          </w:tcPr>
          <w:p w:rsidR="00CB7A40" w:rsidRPr="00EE137D" w:rsidRDefault="00CB7A40" w:rsidP="009578A4">
            <w:pPr>
              <w:spacing w:before="240"/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河北省：冀州区；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山西省：永和县、蒲县、临县、石楼县、中阳县；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内蒙古自治区：乌拉特中旗；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黑龙江省：方正县；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云南省：西畴县；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陕西省：子洲县；</w:t>
            </w:r>
          </w:p>
          <w:p w:rsidR="00CB7A40" w:rsidRPr="00EE137D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甘肃省：永登县、镇原县；</w:t>
            </w:r>
          </w:p>
          <w:p w:rsidR="00CB7A40" w:rsidRDefault="00CB7A40" w:rsidP="00CB7A40">
            <w:pPr>
              <w:rPr>
                <w:szCs w:val="21"/>
              </w:rPr>
            </w:pPr>
            <w:r w:rsidRPr="00EE137D">
              <w:rPr>
                <w:rFonts w:hint="eastAsia"/>
                <w:szCs w:val="21"/>
              </w:rPr>
              <w:t>新疆维吾尔自治区：策勒县。</w:t>
            </w:r>
          </w:p>
        </w:tc>
      </w:tr>
      <w:tr w:rsidR="00CB7A40" w:rsidTr="00FE2444">
        <w:trPr>
          <w:trHeight w:val="6530"/>
        </w:trPr>
        <w:tc>
          <w:tcPr>
            <w:tcW w:w="2660" w:type="dxa"/>
          </w:tcPr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CB7A40" w:rsidP="00CB7A40">
            <w:pPr>
              <w:jc w:val="center"/>
              <w:rPr>
                <w:szCs w:val="21"/>
              </w:rPr>
            </w:pPr>
          </w:p>
          <w:p w:rsidR="00CB7A40" w:rsidRDefault="002A424C" w:rsidP="00CB7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主要污染物</w:t>
            </w:r>
            <w:r w:rsidR="00CB7A40" w:rsidRPr="00EE137D">
              <w:rPr>
                <w:szCs w:val="21"/>
              </w:rPr>
              <w:t>排放强度</w:t>
            </w:r>
          </w:p>
          <w:p w:rsidR="00CB7A40" w:rsidRDefault="002A424C" w:rsidP="00CB7A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不降反升</w:t>
            </w:r>
            <w:r w:rsidR="00CB7A40" w:rsidRPr="00EE137D">
              <w:rPr>
                <w:szCs w:val="21"/>
              </w:rPr>
              <w:t>考核扣减县</w:t>
            </w:r>
          </w:p>
          <w:p w:rsidR="00CB7A40" w:rsidRDefault="00CB7A40" w:rsidP="00CB7A40">
            <w:pPr>
              <w:jc w:val="center"/>
              <w:rPr>
                <w:szCs w:val="21"/>
              </w:rPr>
            </w:pPr>
            <w:r w:rsidRPr="00EE137D">
              <w:rPr>
                <w:szCs w:val="21"/>
              </w:rPr>
              <w:t>（</w:t>
            </w:r>
            <w:r w:rsidRPr="00EE137D">
              <w:rPr>
                <w:rFonts w:hint="eastAsia"/>
                <w:szCs w:val="21"/>
              </w:rPr>
              <w:t>50</w:t>
            </w:r>
            <w:r w:rsidRPr="00EE137D">
              <w:rPr>
                <w:szCs w:val="21"/>
              </w:rPr>
              <w:t>个）</w:t>
            </w:r>
          </w:p>
        </w:tc>
        <w:tc>
          <w:tcPr>
            <w:tcW w:w="5862" w:type="dxa"/>
          </w:tcPr>
          <w:p w:rsidR="00FE2444" w:rsidRPr="00FE2444" w:rsidRDefault="00FE2444" w:rsidP="00FE2444">
            <w:pPr>
              <w:spacing w:before="240"/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河北省</w:t>
            </w:r>
            <w:r>
              <w:rPr>
                <w:rFonts w:hint="eastAsia"/>
                <w:szCs w:val="21"/>
              </w:rPr>
              <w:t>：</w:t>
            </w:r>
            <w:r w:rsidRPr="00FE2444">
              <w:rPr>
                <w:rFonts w:hint="eastAsia"/>
                <w:szCs w:val="21"/>
              </w:rPr>
              <w:t>北戴河区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安新县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雄县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蔚县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阳原县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怀来县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兴隆县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桃城区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山西省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乡宁县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临县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中阳县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黑龙江省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方正县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延寿县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伊春区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乌马河区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福建省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浦城县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武平县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江西省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大余县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龙南县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全南县</w:t>
            </w:r>
            <w:r>
              <w:rPr>
                <w:rFonts w:hint="eastAsia"/>
                <w:szCs w:val="21"/>
              </w:rPr>
              <w:t>；</w:t>
            </w:r>
            <w:bookmarkStart w:id="0" w:name="_GoBack"/>
            <w:bookmarkEnd w:id="0"/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湖北省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英山县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湖南省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新邵县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临武县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宁远县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吉首市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古丈县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广东省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南雄市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蕉岭县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龙川县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连平县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和平县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海南省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乐东黎族自治县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重庆市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巫山县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彭水苗族土家族自治县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四川省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南江县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贵州省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镇宁布依族苗族自治县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紫云苗族布依族自治县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沿河土家族自治县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黄平县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云南省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马关县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陕西省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平利县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甘肃省</w:t>
            </w:r>
            <w:r>
              <w:rPr>
                <w:rFonts w:hint="eastAsia"/>
                <w:szCs w:val="21"/>
              </w:rPr>
              <w:t>；</w:t>
            </w:r>
            <w:r w:rsidRPr="00FE2444">
              <w:rPr>
                <w:rFonts w:hint="eastAsia"/>
                <w:szCs w:val="21"/>
              </w:rPr>
              <w:t>山丹县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庄浪县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武都区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积石山保安族东乡族撒拉族自治县</w:t>
            </w:r>
            <w:r>
              <w:rPr>
                <w:rFonts w:hint="eastAsia"/>
                <w:szCs w:val="21"/>
              </w:rPr>
              <w:t>；</w:t>
            </w:r>
          </w:p>
          <w:p w:rsidR="00FE2444" w:rsidRPr="00FE2444" w:rsidRDefault="00FE2444" w:rsidP="00FE2444">
            <w:pPr>
              <w:rPr>
                <w:rFonts w:hint="eastAsia"/>
                <w:szCs w:val="21"/>
              </w:rPr>
            </w:pPr>
            <w:r w:rsidRPr="00FE2444">
              <w:rPr>
                <w:rFonts w:hint="eastAsia"/>
                <w:szCs w:val="21"/>
              </w:rPr>
              <w:t>宁夏</w:t>
            </w:r>
            <w:r>
              <w:rPr>
                <w:rFonts w:hint="eastAsia"/>
                <w:szCs w:val="21"/>
              </w:rPr>
              <w:t>自治区；</w:t>
            </w:r>
            <w:r w:rsidRPr="00FE2444">
              <w:rPr>
                <w:rFonts w:hint="eastAsia"/>
                <w:szCs w:val="21"/>
              </w:rPr>
              <w:t>红寺堡区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同心县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彭阳县</w:t>
            </w:r>
            <w:r>
              <w:rPr>
                <w:rFonts w:hint="eastAsia"/>
                <w:szCs w:val="21"/>
              </w:rPr>
              <w:t>；</w:t>
            </w:r>
          </w:p>
          <w:p w:rsidR="00CB7A40" w:rsidRPr="00FE2444" w:rsidRDefault="00FE2444" w:rsidP="00CB7A40">
            <w:pPr>
              <w:rPr>
                <w:szCs w:val="21"/>
              </w:rPr>
            </w:pPr>
            <w:r w:rsidRPr="00FE2444">
              <w:rPr>
                <w:rFonts w:hint="eastAsia"/>
                <w:szCs w:val="21"/>
              </w:rPr>
              <w:t>新疆</w:t>
            </w:r>
            <w:r>
              <w:rPr>
                <w:rFonts w:hint="eastAsia"/>
                <w:szCs w:val="21"/>
              </w:rPr>
              <w:t>自治区；</w:t>
            </w:r>
            <w:r w:rsidRPr="00FE2444">
              <w:rPr>
                <w:rFonts w:hint="eastAsia"/>
                <w:szCs w:val="21"/>
              </w:rPr>
              <w:t>英吉沙县</w:t>
            </w:r>
            <w:r>
              <w:rPr>
                <w:rFonts w:hint="eastAsia"/>
                <w:szCs w:val="21"/>
              </w:rPr>
              <w:t>、</w:t>
            </w:r>
            <w:r w:rsidRPr="00FE2444">
              <w:rPr>
                <w:rFonts w:hint="eastAsia"/>
                <w:szCs w:val="21"/>
              </w:rPr>
              <w:t>富蕴县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FE2444" w:rsidRPr="00FE2444" w:rsidRDefault="00FE2444" w:rsidP="00FE2444">
      <w:pPr>
        <w:rPr>
          <w:szCs w:val="21"/>
        </w:rPr>
      </w:pPr>
    </w:p>
    <w:sectPr w:rsidR="00FE2444" w:rsidRPr="00FE2444" w:rsidSect="00FE244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36" w:rsidRDefault="00960C36" w:rsidP="002A424C">
      <w:r>
        <w:separator/>
      </w:r>
    </w:p>
  </w:endnote>
  <w:endnote w:type="continuationSeparator" w:id="0">
    <w:p w:rsidR="00960C36" w:rsidRDefault="00960C36" w:rsidP="002A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36" w:rsidRDefault="00960C36" w:rsidP="002A424C">
      <w:r>
        <w:separator/>
      </w:r>
    </w:p>
  </w:footnote>
  <w:footnote w:type="continuationSeparator" w:id="0">
    <w:p w:rsidR="00960C36" w:rsidRDefault="00960C36" w:rsidP="002A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4"/>
    <w:rsid w:val="002A424C"/>
    <w:rsid w:val="002F4B70"/>
    <w:rsid w:val="006F49C3"/>
    <w:rsid w:val="007F73E6"/>
    <w:rsid w:val="009578A4"/>
    <w:rsid w:val="00960C36"/>
    <w:rsid w:val="00CB7A40"/>
    <w:rsid w:val="00EE137D"/>
    <w:rsid w:val="00F85944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42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4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42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4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wan</cp:lastModifiedBy>
  <cp:revision>6</cp:revision>
  <dcterms:created xsi:type="dcterms:W3CDTF">2017-07-19T06:34:00Z</dcterms:created>
  <dcterms:modified xsi:type="dcterms:W3CDTF">2017-07-19T10:03:00Z</dcterms:modified>
</cp:coreProperties>
</file>